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38229" w14:textId="77777777" w:rsidR="0018425B" w:rsidRDefault="00890E2C" w:rsidP="0018425B">
      <w:pPr>
        <w:pStyle w:val="PlainText"/>
        <w:jc w:val="center"/>
        <w:rPr>
          <w:rFonts w:asciiTheme="minorHAnsi" w:hAnsiTheme="minorHAnsi" w:cstheme="minorHAnsi"/>
        </w:rPr>
      </w:pPr>
      <w:r>
        <w:rPr>
          <w:rFonts w:cstheme="minorHAnsi"/>
          <w:noProof/>
        </w:rPr>
        <w:drawing>
          <wp:inline distT="0" distB="0" distL="0" distR="0" wp14:anchorId="363C842B" wp14:editId="4AA724B6">
            <wp:extent cx="1651908" cy="9724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651908" cy="972460"/>
                    </a:xfrm>
                    <a:prstGeom prst="rect">
                      <a:avLst/>
                    </a:prstGeom>
                    <a:noFill/>
                    <a:ln w="9525">
                      <a:noFill/>
                      <a:miter lim="800000"/>
                      <a:headEnd/>
                      <a:tailEnd/>
                    </a:ln>
                  </pic:spPr>
                </pic:pic>
              </a:graphicData>
            </a:graphic>
          </wp:inline>
        </w:drawing>
      </w:r>
    </w:p>
    <w:p w14:paraId="0E654673" w14:textId="77777777" w:rsidR="0018425B" w:rsidRDefault="0018425B" w:rsidP="0018425B">
      <w:pPr>
        <w:pStyle w:val="PlainText"/>
        <w:jc w:val="center"/>
        <w:rPr>
          <w:rFonts w:asciiTheme="minorHAnsi" w:hAnsiTheme="minorHAnsi" w:cstheme="minorHAnsi"/>
        </w:rPr>
      </w:pPr>
    </w:p>
    <w:p w14:paraId="5E4C5E4D" w14:textId="6E650FA5" w:rsidR="004315C3" w:rsidRPr="0018425B" w:rsidRDefault="004315C3" w:rsidP="0018425B">
      <w:pPr>
        <w:pStyle w:val="PlainText"/>
        <w:jc w:val="center"/>
        <w:rPr>
          <w:rFonts w:asciiTheme="minorHAnsi" w:hAnsiTheme="minorHAnsi" w:cstheme="minorHAnsi"/>
          <w:b/>
        </w:rPr>
      </w:pPr>
      <w:r w:rsidRPr="0018425B">
        <w:rPr>
          <w:rFonts w:asciiTheme="minorHAnsi" w:hAnsiTheme="minorHAnsi" w:cstheme="minorHAnsi"/>
          <w:b/>
        </w:rPr>
        <w:t xml:space="preserve">Application for </w:t>
      </w:r>
      <w:r w:rsidR="00BA4A0B">
        <w:rPr>
          <w:rFonts w:asciiTheme="minorHAnsi" w:hAnsiTheme="minorHAnsi" w:cstheme="minorHAnsi"/>
          <w:b/>
        </w:rPr>
        <w:t>Glance</w:t>
      </w:r>
      <w:r w:rsidRPr="0018425B">
        <w:rPr>
          <w:rFonts w:asciiTheme="minorHAnsi" w:hAnsiTheme="minorHAnsi" w:cstheme="minorHAnsi"/>
          <w:b/>
        </w:rPr>
        <w:t xml:space="preserve"> Gwinnett Scholarship</w:t>
      </w:r>
    </w:p>
    <w:p w14:paraId="32CA967A" w14:textId="77777777" w:rsidR="004315C3" w:rsidRPr="0018425B" w:rsidRDefault="004315C3" w:rsidP="004315C3">
      <w:pPr>
        <w:pStyle w:val="PlainText"/>
        <w:rPr>
          <w:rFonts w:asciiTheme="minorHAnsi" w:hAnsiTheme="minorHAnsi" w:cstheme="minorHAnsi"/>
        </w:rPr>
      </w:pPr>
    </w:p>
    <w:p w14:paraId="20FB8C61" w14:textId="77777777" w:rsidR="00EE2EE5" w:rsidRDefault="00EE2EE5" w:rsidP="00EE2EE5">
      <w:pPr>
        <w:pStyle w:val="PlainText"/>
        <w:rPr>
          <w:rFonts w:asciiTheme="minorHAnsi" w:hAnsiTheme="minorHAnsi" w:cstheme="minorHAnsi"/>
        </w:rPr>
      </w:pPr>
      <w:r>
        <w:rPr>
          <w:rFonts w:asciiTheme="minorHAnsi" w:hAnsiTheme="minorHAnsi" w:cstheme="minorHAnsi"/>
        </w:rPr>
        <w:t xml:space="preserve">If you are requesting financial assistance to participate in the program, please complete the following questions.  While we are able to offer limited financial assistance, the Leadership Gwinnett Foundation does not provide full scholarships.  To receive consideration, questions must be answered </w:t>
      </w:r>
      <w:r w:rsidRPr="00131147">
        <w:rPr>
          <w:rFonts w:asciiTheme="minorHAnsi" w:hAnsiTheme="minorHAnsi" w:cstheme="minorHAnsi"/>
          <w:u w:val="single"/>
        </w:rPr>
        <w:t>completely</w:t>
      </w:r>
      <w:r>
        <w:rPr>
          <w:rFonts w:asciiTheme="minorHAnsi" w:hAnsiTheme="minorHAnsi" w:cstheme="minorHAnsi"/>
        </w:rPr>
        <w:t xml:space="preserve"> and accurately.</w:t>
      </w:r>
    </w:p>
    <w:p w14:paraId="6D4538B5" w14:textId="77777777" w:rsidR="004315C3" w:rsidRPr="0018425B" w:rsidRDefault="004315C3" w:rsidP="004315C3">
      <w:pPr>
        <w:pStyle w:val="PlainText"/>
        <w:rPr>
          <w:rFonts w:asciiTheme="minorHAnsi" w:hAnsiTheme="minorHAnsi" w:cstheme="minorHAnsi"/>
        </w:rPr>
      </w:pPr>
    </w:p>
    <w:p w14:paraId="139D5EEF" w14:textId="77777777" w:rsidR="004315C3" w:rsidRPr="0018425B" w:rsidRDefault="004315C3" w:rsidP="004315C3">
      <w:pPr>
        <w:pStyle w:val="PlainText"/>
        <w:rPr>
          <w:rFonts w:asciiTheme="minorHAnsi" w:hAnsiTheme="minorHAnsi" w:cstheme="minorHAnsi"/>
        </w:rPr>
      </w:pPr>
      <w:r w:rsidRPr="0018425B">
        <w:rPr>
          <w:rFonts w:asciiTheme="minorHAnsi" w:hAnsiTheme="minorHAnsi" w:cstheme="minorHAnsi"/>
        </w:rPr>
        <w:t>Name</w:t>
      </w:r>
      <w:r w:rsidR="00EE2EE5">
        <w:rPr>
          <w:rFonts w:asciiTheme="minorHAnsi" w:hAnsiTheme="minorHAnsi" w:cstheme="minorHAnsi"/>
        </w:rPr>
        <w:tab/>
      </w:r>
      <w:r w:rsidR="00EE2EE5">
        <w:rPr>
          <w:rFonts w:asciiTheme="minorHAnsi" w:hAnsiTheme="minorHAnsi" w:cstheme="minorHAnsi"/>
        </w:rPr>
        <w:tab/>
        <w:t>______________________________________</w:t>
      </w:r>
    </w:p>
    <w:p w14:paraId="174FAEF3" w14:textId="77777777" w:rsidR="004315C3" w:rsidRDefault="004315C3" w:rsidP="004315C3">
      <w:pPr>
        <w:pStyle w:val="PlainText"/>
        <w:rPr>
          <w:rFonts w:asciiTheme="minorHAnsi" w:hAnsiTheme="minorHAnsi" w:cstheme="minorHAnsi"/>
        </w:rPr>
      </w:pPr>
      <w:r w:rsidRPr="0018425B">
        <w:rPr>
          <w:rFonts w:asciiTheme="minorHAnsi" w:hAnsiTheme="minorHAnsi" w:cstheme="minorHAnsi"/>
        </w:rPr>
        <w:t>Address</w:t>
      </w:r>
      <w:r w:rsidR="00EE2EE5">
        <w:rPr>
          <w:rFonts w:asciiTheme="minorHAnsi" w:hAnsiTheme="minorHAnsi" w:cstheme="minorHAnsi"/>
        </w:rPr>
        <w:tab/>
      </w:r>
      <w:r w:rsidR="00EE2EE5">
        <w:rPr>
          <w:rFonts w:asciiTheme="minorHAnsi" w:hAnsiTheme="minorHAnsi" w:cstheme="minorHAnsi"/>
        </w:rPr>
        <w:tab/>
        <w:t>______________________________________</w:t>
      </w:r>
    </w:p>
    <w:p w14:paraId="66F755A0" w14:textId="77777777" w:rsidR="00EE2EE5" w:rsidRDefault="00EE2EE5" w:rsidP="004315C3">
      <w:pPr>
        <w:pStyle w:val="PlainText"/>
        <w:rPr>
          <w:rFonts w:asciiTheme="minorHAnsi" w:hAnsiTheme="minorHAnsi" w:cstheme="minorHAnsi"/>
        </w:rPr>
      </w:pPr>
      <w:r>
        <w:rPr>
          <w:rFonts w:asciiTheme="minorHAnsi" w:hAnsiTheme="minorHAnsi" w:cstheme="minorHAnsi"/>
        </w:rPr>
        <w:tab/>
      </w:r>
      <w:r>
        <w:rPr>
          <w:rFonts w:asciiTheme="minorHAnsi" w:hAnsiTheme="minorHAnsi" w:cstheme="minorHAnsi"/>
        </w:rPr>
        <w:tab/>
        <w:t>______________________________________</w:t>
      </w:r>
    </w:p>
    <w:p w14:paraId="399CC18D" w14:textId="77777777" w:rsidR="00EE2EE5" w:rsidRDefault="00EE2EE5" w:rsidP="004315C3">
      <w:pPr>
        <w:pStyle w:val="PlainText"/>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t>______________________________________</w:t>
      </w:r>
    </w:p>
    <w:p w14:paraId="4DBA23AD" w14:textId="77777777" w:rsidR="00EE2EE5" w:rsidRPr="0018425B" w:rsidRDefault="00EE2EE5" w:rsidP="004315C3">
      <w:pPr>
        <w:pStyle w:val="PlainText"/>
        <w:rPr>
          <w:rFonts w:asciiTheme="minorHAnsi" w:hAnsiTheme="minorHAnsi" w:cstheme="minorHAnsi"/>
        </w:rPr>
      </w:pPr>
      <w:r>
        <w:rPr>
          <w:rFonts w:asciiTheme="minorHAnsi" w:hAnsiTheme="minorHAnsi" w:cstheme="minorHAnsi"/>
        </w:rPr>
        <w:t>Phone</w:t>
      </w:r>
      <w:r>
        <w:rPr>
          <w:rFonts w:asciiTheme="minorHAnsi" w:hAnsiTheme="minorHAnsi" w:cstheme="minorHAnsi"/>
        </w:rPr>
        <w:tab/>
      </w:r>
      <w:r>
        <w:rPr>
          <w:rFonts w:asciiTheme="minorHAnsi" w:hAnsiTheme="minorHAnsi" w:cstheme="minorHAnsi"/>
        </w:rPr>
        <w:tab/>
        <w:t>______________________________________</w:t>
      </w:r>
    </w:p>
    <w:p w14:paraId="78F77B70" w14:textId="77777777" w:rsidR="004315C3" w:rsidRPr="0018425B" w:rsidRDefault="004315C3" w:rsidP="004315C3">
      <w:pPr>
        <w:pStyle w:val="PlainText"/>
        <w:rPr>
          <w:rFonts w:asciiTheme="minorHAnsi" w:hAnsiTheme="minorHAnsi" w:cstheme="minorHAnsi"/>
        </w:rPr>
      </w:pPr>
    </w:p>
    <w:p w14:paraId="49475E7D" w14:textId="77777777" w:rsidR="0018425B" w:rsidRDefault="0018425B" w:rsidP="004315C3">
      <w:pPr>
        <w:pStyle w:val="PlainText"/>
        <w:rPr>
          <w:rFonts w:asciiTheme="minorHAnsi" w:hAnsiTheme="minorHAnsi" w:cstheme="minorHAnsi"/>
        </w:rPr>
      </w:pPr>
      <w:r>
        <w:rPr>
          <w:rFonts w:asciiTheme="minorHAnsi" w:hAnsiTheme="minorHAnsi" w:cstheme="minorHAnsi"/>
        </w:rPr>
        <w:t>Who is ultimately responsible for covering your tuition costs?</w:t>
      </w:r>
    </w:p>
    <w:p w14:paraId="5200C357" w14:textId="77777777" w:rsidR="0018425B" w:rsidRDefault="0018425B" w:rsidP="004315C3">
      <w:pPr>
        <w:pStyle w:val="PlainText"/>
        <w:rPr>
          <w:rFonts w:asciiTheme="minorHAnsi" w:hAnsiTheme="minorHAnsi" w:cstheme="minorHAnsi"/>
        </w:rPr>
      </w:pPr>
    </w:p>
    <w:p w14:paraId="0252C9F5" w14:textId="77777777" w:rsidR="0018425B" w:rsidRDefault="0018425B" w:rsidP="0018425B">
      <w:pPr>
        <w:pStyle w:val="PlainText"/>
        <w:numPr>
          <w:ilvl w:val="0"/>
          <w:numId w:val="2"/>
        </w:numPr>
        <w:rPr>
          <w:rFonts w:asciiTheme="minorHAnsi" w:hAnsiTheme="minorHAnsi" w:cstheme="minorHAnsi"/>
        </w:rPr>
      </w:pPr>
      <w:r>
        <w:rPr>
          <w:rFonts w:asciiTheme="minorHAnsi" w:hAnsiTheme="minorHAnsi" w:cstheme="minorHAnsi"/>
        </w:rPr>
        <w:t>My employer will either pay or reimburse me for the entire tuition.</w:t>
      </w:r>
    </w:p>
    <w:p w14:paraId="3D1A7E51" w14:textId="77777777" w:rsidR="0018425B" w:rsidRDefault="0018425B" w:rsidP="0018425B">
      <w:pPr>
        <w:pStyle w:val="PlainText"/>
        <w:numPr>
          <w:ilvl w:val="0"/>
          <w:numId w:val="2"/>
        </w:numPr>
        <w:rPr>
          <w:rFonts w:asciiTheme="minorHAnsi" w:hAnsiTheme="minorHAnsi" w:cstheme="minorHAnsi"/>
        </w:rPr>
      </w:pPr>
      <w:r>
        <w:rPr>
          <w:rFonts w:asciiTheme="minorHAnsi" w:hAnsiTheme="minorHAnsi" w:cstheme="minorHAnsi"/>
        </w:rPr>
        <w:t>My employer will either pay or reimburse me for a portion of the tuition</w:t>
      </w:r>
    </w:p>
    <w:p w14:paraId="3C6CB9C0" w14:textId="77777777" w:rsidR="0018425B" w:rsidRDefault="0018425B" w:rsidP="0018425B">
      <w:pPr>
        <w:pStyle w:val="PlainText"/>
        <w:numPr>
          <w:ilvl w:val="0"/>
          <w:numId w:val="2"/>
        </w:numPr>
        <w:rPr>
          <w:rFonts w:asciiTheme="minorHAnsi" w:hAnsiTheme="minorHAnsi" w:cstheme="minorHAnsi"/>
        </w:rPr>
      </w:pPr>
      <w:r>
        <w:rPr>
          <w:rFonts w:asciiTheme="minorHAnsi" w:hAnsiTheme="minorHAnsi" w:cstheme="minorHAnsi"/>
        </w:rPr>
        <w:t>An organization other than my employer will either pay or reimburse for all or a portion of the tuition</w:t>
      </w:r>
    </w:p>
    <w:p w14:paraId="321EE0CE" w14:textId="77777777" w:rsidR="0018425B" w:rsidRPr="00EE2EE5" w:rsidRDefault="0018425B" w:rsidP="004315C3">
      <w:pPr>
        <w:pStyle w:val="PlainText"/>
        <w:numPr>
          <w:ilvl w:val="0"/>
          <w:numId w:val="2"/>
        </w:numPr>
        <w:rPr>
          <w:rFonts w:asciiTheme="minorHAnsi" w:hAnsiTheme="minorHAnsi" w:cstheme="minorHAnsi"/>
        </w:rPr>
      </w:pPr>
      <w:r w:rsidRPr="00EE2EE5">
        <w:rPr>
          <w:rFonts w:asciiTheme="minorHAnsi" w:hAnsiTheme="minorHAnsi" w:cstheme="minorHAnsi"/>
        </w:rPr>
        <w:t>I am personally responsible for the entire tuition</w:t>
      </w:r>
    </w:p>
    <w:p w14:paraId="65A30172" w14:textId="77777777" w:rsidR="0018425B" w:rsidRDefault="0018425B" w:rsidP="004315C3">
      <w:pPr>
        <w:pStyle w:val="PlainText"/>
        <w:rPr>
          <w:rFonts w:asciiTheme="minorHAnsi" w:hAnsiTheme="minorHAnsi" w:cstheme="minorHAnsi"/>
        </w:rPr>
      </w:pPr>
    </w:p>
    <w:p w14:paraId="397B5E9C" w14:textId="77777777" w:rsidR="0018425B" w:rsidRDefault="0018425B" w:rsidP="004315C3">
      <w:pPr>
        <w:pStyle w:val="PlainText"/>
        <w:rPr>
          <w:rFonts w:asciiTheme="minorHAnsi" w:hAnsiTheme="minorHAnsi" w:cstheme="minorHAnsi"/>
        </w:rPr>
      </w:pPr>
      <w:r>
        <w:rPr>
          <w:rFonts w:asciiTheme="minorHAnsi" w:hAnsiTheme="minorHAnsi" w:cstheme="minorHAnsi"/>
        </w:rPr>
        <w:t>Are you requesting a scholarship?</w:t>
      </w:r>
    </w:p>
    <w:p w14:paraId="4CE96B9A" w14:textId="77777777" w:rsidR="0018425B" w:rsidRDefault="0018425B" w:rsidP="004315C3">
      <w:pPr>
        <w:pStyle w:val="PlainText"/>
        <w:rPr>
          <w:rFonts w:asciiTheme="minorHAnsi" w:hAnsiTheme="minorHAnsi" w:cstheme="minorHAnsi"/>
        </w:rPr>
      </w:pPr>
    </w:p>
    <w:p w14:paraId="31D1C01F" w14:textId="77777777" w:rsidR="0018425B" w:rsidRDefault="0018425B" w:rsidP="0018425B">
      <w:pPr>
        <w:pStyle w:val="PlainText"/>
        <w:numPr>
          <w:ilvl w:val="0"/>
          <w:numId w:val="3"/>
        </w:numPr>
        <w:rPr>
          <w:rFonts w:asciiTheme="minorHAnsi" w:hAnsiTheme="minorHAnsi" w:cstheme="minorHAnsi"/>
        </w:rPr>
      </w:pPr>
      <w:r>
        <w:rPr>
          <w:rFonts w:asciiTheme="minorHAnsi" w:hAnsiTheme="minorHAnsi" w:cstheme="minorHAnsi"/>
        </w:rPr>
        <w:t>Yes</w:t>
      </w:r>
    </w:p>
    <w:p w14:paraId="56C4428C" w14:textId="77777777" w:rsidR="0018425B" w:rsidRDefault="0018425B" w:rsidP="0018425B">
      <w:pPr>
        <w:pStyle w:val="PlainText"/>
        <w:numPr>
          <w:ilvl w:val="0"/>
          <w:numId w:val="3"/>
        </w:numPr>
        <w:rPr>
          <w:rFonts w:asciiTheme="minorHAnsi" w:hAnsiTheme="minorHAnsi" w:cstheme="minorHAnsi"/>
        </w:rPr>
      </w:pPr>
      <w:r>
        <w:rPr>
          <w:rFonts w:asciiTheme="minorHAnsi" w:hAnsiTheme="minorHAnsi" w:cstheme="minorHAnsi"/>
        </w:rPr>
        <w:t>No</w:t>
      </w:r>
    </w:p>
    <w:p w14:paraId="4239D42B" w14:textId="77777777" w:rsidR="00934D8B" w:rsidRDefault="00934D8B" w:rsidP="00934D8B">
      <w:pPr>
        <w:pStyle w:val="PlainText"/>
        <w:rPr>
          <w:rFonts w:asciiTheme="minorHAnsi" w:hAnsiTheme="minorHAnsi" w:cstheme="minorHAnsi"/>
        </w:rPr>
      </w:pPr>
    </w:p>
    <w:p w14:paraId="3F8D5142" w14:textId="77777777" w:rsidR="00934D8B" w:rsidRDefault="00934D8B" w:rsidP="00934D8B">
      <w:pPr>
        <w:pStyle w:val="PlainText"/>
        <w:rPr>
          <w:rFonts w:asciiTheme="minorHAnsi" w:hAnsiTheme="minorHAnsi" w:cstheme="minorHAnsi"/>
        </w:rPr>
      </w:pPr>
      <w:r>
        <w:rPr>
          <w:rFonts w:asciiTheme="minorHAnsi" w:hAnsiTheme="minorHAnsi" w:cstheme="minorHAnsi"/>
        </w:rPr>
        <w:t>What other sources are you pursuing for financial assistance?</w:t>
      </w:r>
    </w:p>
    <w:p w14:paraId="2B733070" w14:textId="77777777" w:rsidR="00934D8B" w:rsidRDefault="00934D8B" w:rsidP="00934D8B">
      <w:pPr>
        <w:pStyle w:val="PlainText"/>
        <w:rPr>
          <w:rFonts w:asciiTheme="minorHAnsi" w:hAnsiTheme="minorHAnsi" w:cstheme="minorHAnsi"/>
        </w:rPr>
      </w:pPr>
    </w:p>
    <w:p w14:paraId="7D15FBE5" w14:textId="77777777" w:rsidR="00934D8B" w:rsidRDefault="00934D8B" w:rsidP="00934D8B">
      <w:pPr>
        <w:pStyle w:val="PlainText"/>
        <w:rPr>
          <w:rFonts w:asciiTheme="minorHAnsi" w:hAnsiTheme="minorHAnsi" w:cstheme="minorHAnsi"/>
        </w:rPr>
      </w:pPr>
    </w:p>
    <w:p w14:paraId="4F6D7DC5" w14:textId="77777777" w:rsidR="00934D8B" w:rsidRDefault="00934D8B" w:rsidP="00934D8B">
      <w:pPr>
        <w:pStyle w:val="PlainText"/>
        <w:rPr>
          <w:rFonts w:asciiTheme="minorHAnsi" w:hAnsiTheme="minorHAnsi" w:cstheme="minorHAnsi"/>
        </w:rPr>
      </w:pPr>
    </w:p>
    <w:p w14:paraId="367ED8E4" w14:textId="77777777" w:rsidR="0018425B" w:rsidRDefault="0018425B" w:rsidP="0018425B">
      <w:pPr>
        <w:pStyle w:val="PlainText"/>
        <w:rPr>
          <w:rFonts w:asciiTheme="minorHAnsi" w:hAnsiTheme="minorHAnsi" w:cstheme="minorHAnsi"/>
        </w:rPr>
      </w:pPr>
    </w:p>
    <w:p w14:paraId="3B537301" w14:textId="77777777" w:rsidR="0018425B" w:rsidRDefault="0018425B" w:rsidP="0018425B">
      <w:pPr>
        <w:pStyle w:val="PlainText"/>
        <w:rPr>
          <w:rFonts w:asciiTheme="minorHAnsi" w:hAnsiTheme="minorHAnsi" w:cstheme="minorHAnsi"/>
        </w:rPr>
      </w:pPr>
      <w:r>
        <w:rPr>
          <w:rFonts w:asciiTheme="minorHAnsi" w:hAnsiTheme="minorHAnsi" w:cstheme="minorHAnsi"/>
        </w:rPr>
        <w:t>Please indicate the total amount you are requesting.  We do not grant full scholarships, but we would like to enable your participation.</w:t>
      </w:r>
    </w:p>
    <w:p w14:paraId="0B6FAE7B" w14:textId="77777777" w:rsidR="0018425B" w:rsidRDefault="0018425B" w:rsidP="0018425B">
      <w:pPr>
        <w:pStyle w:val="PlainText"/>
        <w:rPr>
          <w:rFonts w:asciiTheme="minorHAnsi" w:hAnsiTheme="minorHAnsi" w:cstheme="minorHAnsi"/>
        </w:rPr>
      </w:pPr>
    </w:p>
    <w:p w14:paraId="5685523D" w14:textId="77777777" w:rsidR="0018425B" w:rsidRDefault="0018425B" w:rsidP="0018425B">
      <w:pPr>
        <w:pStyle w:val="PlainText"/>
        <w:rPr>
          <w:rFonts w:asciiTheme="minorHAnsi" w:hAnsiTheme="minorHAnsi" w:cstheme="minorHAnsi"/>
        </w:rPr>
      </w:pPr>
      <w:r>
        <w:rPr>
          <w:rFonts w:asciiTheme="minorHAnsi" w:hAnsiTheme="minorHAnsi" w:cstheme="minorHAnsi"/>
        </w:rPr>
        <w:t>$_________________</w:t>
      </w:r>
    </w:p>
    <w:p w14:paraId="53B0D8C8" w14:textId="77777777" w:rsidR="0018425B" w:rsidRDefault="0018425B" w:rsidP="0018425B">
      <w:pPr>
        <w:pStyle w:val="PlainText"/>
        <w:rPr>
          <w:rFonts w:asciiTheme="minorHAnsi" w:hAnsiTheme="minorHAnsi" w:cstheme="minorHAnsi"/>
        </w:rPr>
      </w:pPr>
    </w:p>
    <w:p w14:paraId="42795CB4" w14:textId="77777777" w:rsidR="0018425B" w:rsidRDefault="00BA4A0B" w:rsidP="0018425B">
      <w:pPr>
        <w:pStyle w:val="PlainText"/>
        <w:rPr>
          <w:rFonts w:asciiTheme="minorHAnsi" w:hAnsiTheme="minorHAnsi" w:cstheme="minorHAnsi"/>
        </w:rPr>
      </w:pPr>
      <w:r>
        <w:rPr>
          <w:rFonts w:asciiTheme="minorHAnsi" w:hAnsiTheme="minorHAnsi" w:cstheme="minorHAnsi"/>
        </w:rPr>
        <w:t>What is your reason for requesting a partial scholarship?</w:t>
      </w:r>
    </w:p>
    <w:p w14:paraId="44E63C62" w14:textId="77777777" w:rsidR="0018425B" w:rsidRDefault="0018425B" w:rsidP="0018425B">
      <w:pPr>
        <w:pStyle w:val="PlainText"/>
        <w:rPr>
          <w:rFonts w:asciiTheme="minorHAnsi" w:hAnsiTheme="minorHAnsi" w:cstheme="minorHAnsi"/>
        </w:rPr>
      </w:pPr>
    </w:p>
    <w:p w14:paraId="4FA75105" w14:textId="77777777" w:rsidR="0018425B" w:rsidRDefault="0018425B" w:rsidP="0018425B">
      <w:pPr>
        <w:pStyle w:val="PlainText"/>
        <w:rPr>
          <w:rFonts w:asciiTheme="minorHAnsi" w:hAnsiTheme="minorHAnsi" w:cstheme="minorHAnsi"/>
        </w:rPr>
      </w:pPr>
    </w:p>
    <w:p w14:paraId="60DC095A" w14:textId="77777777" w:rsidR="00EE2EE5" w:rsidRDefault="00EE2EE5" w:rsidP="0018425B">
      <w:pPr>
        <w:pStyle w:val="PlainText"/>
        <w:rPr>
          <w:rFonts w:asciiTheme="minorHAnsi" w:hAnsiTheme="minorHAnsi" w:cstheme="minorHAnsi"/>
        </w:rPr>
      </w:pPr>
    </w:p>
    <w:p w14:paraId="745FA80B" w14:textId="77777777" w:rsidR="00934D8B" w:rsidRDefault="00934D8B" w:rsidP="0018425B">
      <w:pPr>
        <w:pStyle w:val="PlainText"/>
        <w:rPr>
          <w:rFonts w:asciiTheme="minorHAnsi" w:hAnsiTheme="minorHAnsi" w:cstheme="minorHAnsi"/>
        </w:rPr>
      </w:pPr>
    </w:p>
    <w:p w14:paraId="14BEB2D9" w14:textId="77777777" w:rsidR="00934D8B" w:rsidRDefault="00934D8B" w:rsidP="0018425B">
      <w:pPr>
        <w:pStyle w:val="PlainText"/>
        <w:rPr>
          <w:rFonts w:asciiTheme="minorHAnsi" w:hAnsiTheme="minorHAnsi" w:cstheme="minorHAnsi"/>
        </w:rPr>
      </w:pPr>
    </w:p>
    <w:p w14:paraId="72DFE441" w14:textId="77777777" w:rsidR="0018425B" w:rsidRDefault="00934D8B" w:rsidP="0018425B">
      <w:pPr>
        <w:pStyle w:val="PlainText"/>
        <w:rPr>
          <w:rFonts w:asciiTheme="minorHAnsi" w:hAnsiTheme="minorHAnsi" w:cstheme="minorHAnsi"/>
        </w:rPr>
      </w:pPr>
      <w:r>
        <w:rPr>
          <w:rFonts w:asciiTheme="minorHAnsi" w:hAnsiTheme="minorHAnsi" w:cstheme="minorHAnsi"/>
        </w:rPr>
        <w:t>What are your major job responsibilities?</w:t>
      </w:r>
    </w:p>
    <w:p w14:paraId="12447F03" w14:textId="77777777" w:rsidR="0018425B" w:rsidRDefault="0018425B" w:rsidP="0018425B">
      <w:pPr>
        <w:pStyle w:val="PlainText"/>
        <w:rPr>
          <w:rFonts w:asciiTheme="minorHAnsi" w:hAnsiTheme="minorHAnsi" w:cstheme="minorHAnsi"/>
        </w:rPr>
      </w:pPr>
    </w:p>
    <w:p w14:paraId="68C9510E" w14:textId="77777777" w:rsidR="0018425B" w:rsidRDefault="0018425B" w:rsidP="0018425B">
      <w:pPr>
        <w:pStyle w:val="PlainText"/>
        <w:rPr>
          <w:rFonts w:asciiTheme="minorHAnsi" w:hAnsiTheme="minorHAnsi" w:cstheme="minorHAnsi"/>
        </w:rPr>
      </w:pPr>
    </w:p>
    <w:p w14:paraId="0E37846B" w14:textId="77777777" w:rsidR="00BA4A0B" w:rsidRDefault="00BA4A0B" w:rsidP="0018425B">
      <w:pPr>
        <w:pStyle w:val="PlainText"/>
        <w:rPr>
          <w:rFonts w:asciiTheme="minorHAnsi" w:hAnsiTheme="minorHAnsi" w:cstheme="minorHAnsi"/>
        </w:rPr>
      </w:pPr>
    </w:p>
    <w:p w14:paraId="02DFB9CB" w14:textId="77777777" w:rsidR="0018425B" w:rsidRDefault="0018425B" w:rsidP="0018425B">
      <w:pPr>
        <w:pStyle w:val="PlainText"/>
        <w:rPr>
          <w:rFonts w:asciiTheme="minorHAnsi" w:hAnsiTheme="minorHAnsi" w:cstheme="minorHAnsi"/>
        </w:rPr>
      </w:pPr>
    </w:p>
    <w:p w14:paraId="5BE747B5" w14:textId="77777777" w:rsidR="0018425B" w:rsidRDefault="0018425B" w:rsidP="0018425B">
      <w:pPr>
        <w:pStyle w:val="PlainText"/>
        <w:rPr>
          <w:rFonts w:asciiTheme="minorHAnsi" w:hAnsiTheme="minorHAnsi" w:cstheme="minorHAnsi"/>
        </w:rPr>
      </w:pPr>
    </w:p>
    <w:p w14:paraId="52B6D5FA" w14:textId="77777777" w:rsidR="0018425B" w:rsidRDefault="0018425B" w:rsidP="0018425B">
      <w:pPr>
        <w:pStyle w:val="PlainText"/>
        <w:rPr>
          <w:rFonts w:asciiTheme="minorHAnsi" w:hAnsiTheme="minorHAnsi" w:cstheme="minorHAnsi"/>
        </w:rPr>
      </w:pPr>
      <w:r>
        <w:rPr>
          <w:rFonts w:asciiTheme="minorHAnsi" w:hAnsiTheme="minorHAnsi" w:cstheme="minorHAnsi"/>
        </w:rPr>
        <w:t>How are you currently engaged in the Gwinnett community?</w:t>
      </w:r>
    </w:p>
    <w:p w14:paraId="4B3BC5E4" w14:textId="77777777" w:rsidR="0018425B" w:rsidRDefault="0018425B" w:rsidP="0018425B">
      <w:pPr>
        <w:pStyle w:val="PlainText"/>
        <w:rPr>
          <w:rFonts w:asciiTheme="minorHAnsi" w:hAnsiTheme="minorHAnsi" w:cstheme="minorHAnsi"/>
        </w:rPr>
      </w:pPr>
    </w:p>
    <w:p w14:paraId="4F238F26" w14:textId="77777777" w:rsidR="00EE2EE5" w:rsidRDefault="0018425B" w:rsidP="0018425B">
      <w:pPr>
        <w:pStyle w:val="PlainText"/>
        <w:rPr>
          <w:rFonts w:asciiTheme="minorHAnsi" w:hAnsiTheme="minorHAnsi" w:cstheme="minorHAnsi"/>
        </w:rPr>
      </w:pPr>
      <w:r>
        <w:rPr>
          <w:rFonts w:asciiTheme="minorHAnsi" w:hAnsiTheme="minorHAnsi" w:cstheme="minorHAnsi"/>
        </w:rPr>
        <w:lastRenderedPageBreak/>
        <w:t xml:space="preserve">Why would you like to participate in </w:t>
      </w:r>
      <w:r w:rsidR="00BA4A0B">
        <w:rPr>
          <w:rFonts w:asciiTheme="minorHAnsi" w:hAnsiTheme="minorHAnsi" w:cstheme="minorHAnsi"/>
        </w:rPr>
        <w:t>Glance</w:t>
      </w:r>
      <w:r>
        <w:rPr>
          <w:rFonts w:asciiTheme="minorHAnsi" w:hAnsiTheme="minorHAnsi" w:cstheme="minorHAnsi"/>
        </w:rPr>
        <w:t xml:space="preserve"> Gwinnett</w:t>
      </w:r>
      <w:r w:rsidR="00EE2EE5">
        <w:rPr>
          <w:rFonts w:asciiTheme="minorHAnsi" w:hAnsiTheme="minorHAnsi" w:cstheme="minorHAnsi"/>
        </w:rPr>
        <w:t xml:space="preserve"> a</w:t>
      </w:r>
      <w:r w:rsidR="00934D8B">
        <w:rPr>
          <w:rFonts w:asciiTheme="minorHAnsi" w:hAnsiTheme="minorHAnsi" w:cstheme="minorHAnsi"/>
        </w:rPr>
        <w:t>nd how will you use this experience to positively impact the community and your organization?</w:t>
      </w:r>
    </w:p>
    <w:p w14:paraId="22377E0C" w14:textId="77777777" w:rsidR="00934D8B" w:rsidRDefault="00934D8B" w:rsidP="0018425B">
      <w:pPr>
        <w:pStyle w:val="PlainText"/>
        <w:rPr>
          <w:rFonts w:asciiTheme="minorHAnsi" w:hAnsiTheme="minorHAnsi" w:cstheme="minorHAnsi"/>
        </w:rPr>
      </w:pPr>
    </w:p>
    <w:p w14:paraId="45EB52A6" w14:textId="77777777" w:rsidR="00934D8B" w:rsidRDefault="00934D8B" w:rsidP="0018425B">
      <w:pPr>
        <w:pStyle w:val="PlainText"/>
        <w:rPr>
          <w:rFonts w:asciiTheme="minorHAnsi" w:hAnsiTheme="minorHAnsi" w:cstheme="minorHAnsi"/>
        </w:rPr>
      </w:pPr>
    </w:p>
    <w:p w14:paraId="6FCE7E4C" w14:textId="77777777" w:rsidR="00934D8B" w:rsidRDefault="00934D8B" w:rsidP="0018425B">
      <w:pPr>
        <w:pStyle w:val="PlainText"/>
        <w:rPr>
          <w:rFonts w:asciiTheme="minorHAnsi" w:hAnsiTheme="minorHAnsi" w:cstheme="minorHAnsi"/>
        </w:rPr>
      </w:pPr>
    </w:p>
    <w:p w14:paraId="5FD01B33" w14:textId="77777777" w:rsidR="00EE2EE5" w:rsidRDefault="00EE2EE5" w:rsidP="0018425B">
      <w:pPr>
        <w:pStyle w:val="PlainText"/>
        <w:rPr>
          <w:rFonts w:asciiTheme="minorHAnsi" w:hAnsiTheme="minorHAnsi" w:cstheme="minorHAnsi"/>
          <w:i/>
        </w:rPr>
      </w:pPr>
    </w:p>
    <w:p w14:paraId="4DB05B74" w14:textId="77777777" w:rsidR="00EE2EE5" w:rsidRDefault="00EE2EE5" w:rsidP="0018425B">
      <w:pPr>
        <w:pStyle w:val="PlainText"/>
        <w:rPr>
          <w:rFonts w:asciiTheme="minorHAnsi" w:hAnsiTheme="minorHAnsi" w:cstheme="minorHAnsi"/>
          <w:i/>
        </w:rPr>
      </w:pPr>
    </w:p>
    <w:p w14:paraId="01B14883" w14:textId="77777777" w:rsidR="00EE2EE5" w:rsidRDefault="00EE2EE5" w:rsidP="0018425B">
      <w:pPr>
        <w:pStyle w:val="PlainText"/>
        <w:rPr>
          <w:rFonts w:asciiTheme="minorHAnsi" w:hAnsiTheme="minorHAnsi" w:cstheme="minorHAnsi"/>
          <w:i/>
        </w:rPr>
      </w:pPr>
    </w:p>
    <w:p w14:paraId="09377520" w14:textId="77777777" w:rsidR="00EE2EE5" w:rsidRDefault="00EE2EE5" w:rsidP="0018425B">
      <w:pPr>
        <w:pStyle w:val="PlainText"/>
        <w:rPr>
          <w:rFonts w:asciiTheme="minorHAnsi" w:hAnsiTheme="minorHAnsi" w:cstheme="minorHAnsi"/>
          <w:i/>
        </w:rPr>
      </w:pPr>
    </w:p>
    <w:p w14:paraId="2F95148F" w14:textId="77777777" w:rsidR="00EE2EE5" w:rsidRPr="00EE2EE5" w:rsidRDefault="00EE2EE5" w:rsidP="004315C3">
      <w:pPr>
        <w:pStyle w:val="PlainText"/>
        <w:rPr>
          <w:rFonts w:asciiTheme="minorHAnsi" w:hAnsiTheme="minorHAnsi" w:cstheme="minorHAnsi"/>
          <w:b/>
        </w:rPr>
      </w:pPr>
      <w:r w:rsidRPr="00EE2EE5">
        <w:rPr>
          <w:rFonts w:asciiTheme="minorHAnsi" w:hAnsiTheme="minorHAnsi" w:cstheme="minorHAnsi"/>
          <w:b/>
        </w:rPr>
        <w:t>Terms and Conditions</w:t>
      </w:r>
    </w:p>
    <w:p w14:paraId="05428ACF" w14:textId="77777777" w:rsidR="00EE2EE5" w:rsidRDefault="00EE2EE5" w:rsidP="004315C3">
      <w:pPr>
        <w:pStyle w:val="PlainText"/>
        <w:rPr>
          <w:rFonts w:asciiTheme="minorHAnsi" w:hAnsiTheme="minorHAnsi" w:cstheme="minorHAnsi"/>
        </w:rPr>
      </w:pPr>
    </w:p>
    <w:p w14:paraId="64D3DBC2" w14:textId="77777777" w:rsidR="004315C3" w:rsidRDefault="00EE2EE5" w:rsidP="00934D8B">
      <w:pPr>
        <w:pStyle w:val="PlainText"/>
        <w:numPr>
          <w:ilvl w:val="0"/>
          <w:numId w:val="6"/>
        </w:numPr>
        <w:rPr>
          <w:rFonts w:asciiTheme="minorHAnsi" w:hAnsiTheme="minorHAnsi" w:cstheme="minorHAnsi"/>
        </w:rPr>
      </w:pPr>
      <w:r>
        <w:rPr>
          <w:rFonts w:asciiTheme="minorHAnsi" w:hAnsiTheme="minorHAnsi" w:cstheme="minorHAnsi"/>
        </w:rPr>
        <w:t>Tuition is non-refundable. In the event you are</w:t>
      </w:r>
      <w:r w:rsidR="004315C3" w:rsidRPr="0018425B">
        <w:rPr>
          <w:rFonts w:asciiTheme="minorHAnsi" w:hAnsiTheme="minorHAnsi" w:cstheme="minorHAnsi"/>
        </w:rPr>
        <w:t xml:space="preserve"> unable to complete the </w:t>
      </w:r>
      <w:r w:rsidR="00BA4A0B">
        <w:rPr>
          <w:rFonts w:asciiTheme="minorHAnsi" w:hAnsiTheme="minorHAnsi" w:cstheme="minorHAnsi"/>
        </w:rPr>
        <w:t>Glance program</w:t>
      </w:r>
      <w:r>
        <w:rPr>
          <w:rFonts w:asciiTheme="minorHAnsi" w:hAnsiTheme="minorHAnsi" w:cstheme="minorHAnsi"/>
        </w:rPr>
        <w:t xml:space="preserve">, or are dismissed from the program, you </w:t>
      </w:r>
      <w:r w:rsidR="004315C3" w:rsidRPr="0018425B">
        <w:rPr>
          <w:rFonts w:asciiTheme="minorHAnsi" w:hAnsiTheme="minorHAnsi" w:cstheme="minorHAnsi"/>
        </w:rPr>
        <w:t xml:space="preserve">agree to refund 100% of the scholarship funds awarded </w:t>
      </w:r>
      <w:r>
        <w:rPr>
          <w:rFonts w:asciiTheme="minorHAnsi" w:hAnsiTheme="minorHAnsi" w:cstheme="minorHAnsi"/>
        </w:rPr>
        <w:t xml:space="preserve">back </w:t>
      </w:r>
      <w:r w:rsidR="004315C3" w:rsidRPr="0018425B">
        <w:rPr>
          <w:rFonts w:asciiTheme="minorHAnsi" w:hAnsiTheme="minorHAnsi" w:cstheme="minorHAnsi"/>
        </w:rPr>
        <w:t>to the Leadership Gwinnett Foundation within 30 days.</w:t>
      </w:r>
    </w:p>
    <w:p w14:paraId="2EA29EA5" w14:textId="77777777" w:rsidR="00934D8B" w:rsidRDefault="00934D8B" w:rsidP="004315C3">
      <w:pPr>
        <w:pStyle w:val="PlainText"/>
        <w:rPr>
          <w:rFonts w:asciiTheme="minorHAnsi" w:hAnsiTheme="minorHAnsi" w:cstheme="minorHAnsi"/>
        </w:rPr>
      </w:pPr>
    </w:p>
    <w:p w14:paraId="2FACF729" w14:textId="77777777" w:rsidR="00934D8B" w:rsidRDefault="00934D8B" w:rsidP="00934D8B">
      <w:pPr>
        <w:pStyle w:val="PlainText"/>
        <w:numPr>
          <w:ilvl w:val="0"/>
          <w:numId w:val="6"/>
        </w:numPr>
        <w:rPr>
          <w:rFonts w:asciiTheme="minorHAnsi" w:hAnsiTheme="minorHAnsi" w:cstheme="minorHAnsi"/>
        </w:rPr>
      </w:pPr>
      <w:r>
        <w:rPr>
          <w:rFonts w:asciiTheme="minorHAnsi" w:hAnsiTheme="minorHAnsi" w:cstheme="minorHAnsi"/>
        </w:rPr>
        <w:t>For scholarship applicants only -- partial scholarships awarded are an advance and those receiving are asked to pledge</w:t>
      </w:r>
      <w:r w:rsidR="00BA4A0B">
        <w:rPr>
          <w:rFonts w:asciiTheme="minorHAnsi" w:hAnsiTheme="minorHAnsi" w:cstheme="minorHAnsi"/>
        </w:rPr>
        <w:t xml:space="preserve"> at least $50</w:t>
      </w:r>
      <w:r w:rsidR="00F0796D">
        <w:rPr>
          <w:rFonts w:asciiTheme="minorHAnsi" w:hAnsiTheme="minorHAnsi" w:cstheme="minorHAnsi"/>
        </w:rPr>
        <w:t xml:space="preserve"> annually to the L</w:t>
      </w:r>
      <w:r>
        <w:rPr>
          <w:rFonts w:asciiTheme="minorHAnsi" w:hAnsiTheme="minorHAnsi" w:cstheme="minorHAnsi"/>
        </w:rPr>
        <w:t>eadership Gwinnett Foundation following graduation so that other worthy applicants can benefit from scholarship dollars.</w:t>
      </w:r>
    </w:p>
    <w:p w14:paraId="1992A3DB" w14:textId="77777777" w:rsidR="00EE2EE5" w:rsidRDefault="00EE2EE5" w:rsidP="004315C3">
      <w:pPr>
        <w:pStyle w:val="PlainText"/>
        <w:rPr>
          <w:rFonts w:asciiTheme="minorHAnsi" w:hAnsiTheme="minorHAnsi" w:cstheme="minorHAnsi"/>
        </w:rPr>
      </w:pPr>
    </w:p>
    <w:p w14:paraId="29A4D8BC" w14:textId="77777777" w:rsidR="00EE2EE5" w:rsidRDefault="00EE2EE5" w:rsidP="00EE2EE5">
      <w:pPr>
        <w:pStyle w:val="PlainText"/>
        <w:numPr>
          <w:ilvl w:val="0"/>
          <w:numId w:val="5"/>
        </w:numPr>
        <w:rPr>
          <w:rFonts w:asciiTheme="minorHAnsi" w:hAnsiTheme="minorHAnsi" w:cstheme="minorHAnsi"/>
        </w:rPr>
      </w:pPr>
      <w:r>
        <w:rPr>
          <w:rFonts w:asciiTheme="minorHAnsi" w:hAnsiTheme="minorHAnsi" w:cstheme="minorHAnsi"/>
        </w:rPr>
        <w:t>Check this box to certify you have read and understand the terms and conditions.</w:t>
      </w:r>
    </w:p>
    <w:p w14:paraId="341B6569" w14:textId="77777777" w:rsidR="00EE2EE5" w:rsidRDefault="00EE2EE5" w:rsidP="00EE2EE5">
      <w:pPr>
        <w:pStyle w:val="PlainText"/>
        <w:rPr>
          <w:rFonts w:asciiTheme="minorHAnsi" w:hAnsiTheme="minorHAnsi" w:cstheme="minorHAnsi"/>
        </w:rPr>
      </w:pPr>
    </w:p>
    <w:p w14:paraId="1A0E4111" w14:textId="77777777" w:rsidR="00EE2EE5" w:rsidRDefault="00EE2EE5" w:rsidP="00EE2EE5">
      <w:pPr>
        <w:pStyle w:val="PlainText"/>
        <w:rPr>
          <w:rFonts w:asciiTheme="minorHAnsi" w:hAnsiTheme="minorHAnsi" w:cstheme="minorHAnsi"/>
        </w:rPr>
      </w:pPr>
    </w:p>
    <w:p w14:paraId="2FE2ED70" w14:textId="77777777" w:rsidR="00EE2EE5" w:rsidRDefault="00EE2EE5" w:rsidP="00EE2EE5">
      <w:pPr>
        <w:pStyle w:val="PlainText"/>
        <w:rPr>
          <w:rFonts w:asciiTheme="minorHAnsi" w:hAnsiTheme="minorHAnsi" w:cstheme="minorHAnsi"/>
        </w:rPr>
      </w:pPr>
    </w:p>
    <w:p w14:paraId="2FBBA75F" w14:textId="06843B93" w:rsidR="00EE2EE5" w:rsidRDefault="00EE2EE5" w:rsidP="00C527BA">
      <w:pPr>
        <w:pStyle w:val="PlainText"/>
        <w:jc w:val="center"/>
        <w:rPr>
          <w:rFonts w:asciiTheme="minorHAnsi" w:hAnsiTheme="minorHAnsi" w:cstheme="minorHAnsi"/>
        </w:rPr>
      </w:pPr>
      <w:r>
        <w:rPr>
          <w:rFonts w:asciiTheme="minorHAnsi" w:hAnsiTheme="minorHAnsi" w:cstheme="minorHAnsi"/>
        </w:rPr>
        <w:t>Please return this scholarship application</w:t>
      </w:r>
      <w:r w:rsidR="00625C2E">
        <w:rPr>
          <w:rFonts w:asciiTheme="minorHAnsi" w:hAnsiTheme="minorHAnsi" w:cstheme="minorHAnsi"/>
        </w:rPr>
        <w:t xml:space="preserve"> </w:t>
      </w:r>
      <w:r>
        <w:rPr>
          <w:rFonts w:asciiTheme="minorHAnsi" w:hAnsiTheme="minorHAnsi" w:cstheme="minorHAnsi"/>
        </w:rPr>
        <w:t>to:</w:t>
      </w:r>
    </w:p>
    <w:p w14:paraId="4D10BE81" w14:textId="77777777" w:rsidR="00EE2EE5" w:rsidRDefault="00EE2EE5" w:rsidP="00EE2EE5">
      <w:pPr>
        <w:pStyle w:val="PlainText"/>
        <w:rPr>
          <w:rFonts w:asciiTheme="minorHAnsi" w:hAnsiTheme="minorHAnsi" w:cstheme="minorHAnsi"/>
        </w:rPr>
      </w:pPr>
    </w:p>
    <w:p w14:paraId="16693049" w14:textId="77777777" w:rsidR="00EE2EE5" w:rsidRDefault="003B01CA" w:rsidP="00EE2EE5">
      <w:pPr>
        <w:pStyle w:val="PlainText"/>
        <w:jc w:val="center"/>
        <w:rPr>
          <w:rFonts w:asciiTheme="minorHAnsi" w:hAnsiTheme="minorHAnsi" w:cstheme="minorHAnsi"/>
        </w:rPr>
      </w:pPr>
      <w:r>
        <w:rPr>
          <w:rFonts w:asciiTheme="minorHAnsi" w:hAnsiTheme="minorHAnsi" w:cstheme="minorHAnsi"/>
        </w:rPr>
        <w:t>Brooke Waters</w:t>
      </w:r>
    </w:p>
    <w:p w14:paraId="5C6E16B1" w14:textId="77777777" w:rsidR="00EE2EE5" w:rsidRDefault="003B01CA" w:rsidP="00EE2EE5">
      <w:pPr>
        <w:pStyle w:val="PlainText"/>
        <w:jc w:val="center"/>
        <w:rPr>
          <w:rFonts w:asciiTheme="minorHAnsi" w:hAnsiTheme="minorHAnsi" w:cstheme="minorHAnsi"/>
        </w:rPr>
      </w:pPr>
      <w:r>
        <w:rPr>
          <w:rFonts w:asciiTheme="minorHAnsi" w:hAnsiTheme="minorHAnsi" w:cstheme="minorHAnsi"/>
        </w:rPr>
        <w:t>Program Manager</w:t>
      </w:r>
      <w:r w:rsidR="00EE2EE5">
        <w:rPr>
          <w:rFonts w:asciiTheme="minorHAnsi" w:hAnsiTheme="minorHAnsi" w:cstheme="minorHAnsi"/>
        </w:rPr>
        <w:t xml:space="preserve">, </w:t>
      </w:r>
      <w:r>
        <w:rPr>
          <w:rFonts w:asciiTheme="minorHAnsi" w:hAnsiTheme="minorHAnsi" w:cstheme="minorHAnsi"/>
        </w:rPr>
        <w:t>Glance Gwinnett</w:t>
      </w:r>
    </w:p>
    <w:p w14:paraId="06696AA8" w14:textId="77777777" w:rsidR="00EE2EE5" w:rsidRDefault="00934D8B" w:rsidP="00EE2EE5">
      <w:pPr>
        <w:pStyle w:val="PlainText"/>
        <w:jc w:val="center"/>
        <w:rPr>
          <w:rFonts w:asciiTheme="minorHAnsi" w:hAnsiTheme="minorHAnsi" w:cstheme="minorHAnsi"/>
        </w:rPr>
      </w:pPr>
      <w:r>
        <w:rPr>
          <w:rFonts w:asciiTheme="minorHAnsi" w:hAnsiTheme="minorHAnsi" w:cstheme="minorHAnsi"/>
        </w:rPr>
        <w:t>c/o Leadership Gwinnett Foundation</w:t>
      </w:r>
    </w:p>
    <w:p w14:paraId="152D6728" w14:textId="19EE350C" w:rsidR="00EE2EE5" w:rsidRDefault="00EE2EE5" w:rsidP="00EE2EE5">
      <w:pPr>
        <w:pStyle w:val="PlainText"/>
        <w:jc w:val="center"/>
        <w:rPr>
          <w:rFonts w:asciiTheme="minorHAnsi" w:hAnsiTheme="minorHAnsi" w:cstheme="minorHAnsi"/>
        </w:rPr>
      </w:pPr>
      <w:r>
        <w:rPr>
          <w:rFonts w:asciiTheme="minorHAnsi" w:hAnsiTheme="minorHAnsi" w:cstheme="minorHAnsi"/>
        </w:rPr>
        <w:t>6500 Sugarloaf Parkway</w:t>
      </w:r>
      <w:r>
        <w:rPr>
          <w:rFonts w:asciiTheme="minorHAnsi" w:hAnsiTheme="minorHAnsi" w:cstheme="minorHAnsi"/>
        </w:rPr>
        <w:br/>
        <w:t>Duluth, GA  30097</w:t>
      </w:r>
    </w:p>
    <w:p w14:paraId="6275BB24" w14:textId="59992D3E" w:rsidR="00625C2E" w:rsidRDefault="00625C2E" w:rsidP="00EE2EE5">
      <w:pPr>
        <w:pStyle w:val="PlainText"/>
        <w:jc w:val="center"/>
        <w:rPr>
          <w:rFonts w:asciiTheme="minorHAnsi" w:hAnsiTheme="minorHAnsi" w:cstheme="minorHAnsi"/>
        </w:rPr>
      </w:pPr>
    </w:p>
    <w:p w14:paraId="64698334" w14:textId="6714C63B" w:rsidR="00625C2E" w:rsidRDefault="00625C2E" w:rsidP="00EE2EE5">
      <w:pPr>
        <w:pStyle w:val="PlainText"/>
        <w:jc w:val="center"/>
        <w:rPr>
          <w:rFonts w:asciiTheme="minorHAnsi" w:hAnsiTheme="minorHAnsi" w:cstheme="minorHAnsi"/>
        </w:rPr>
      </w:pPr>
      <w:r>
        <w:rPr>
          <w:rFonts w:asciiTheme="minorHAnsi" w:hAnsiTheme="minorHAnsi" w:cstheme="minorHAnsi"/>
        </w:rPr>
        <w:t>OR</w:t>
      </w:r>
    </w:p>
    <w:p w14:paraId="2305B169" w14:textId="2C73BE45" w:rsidR="00625C2E" w:rsidRDefault="00625C2E" w:rsidP="00EE2EE5">
      <w:pPr>
        <w:pStyle w:val="PlainText"/>
        <w:jc w:val="center"/>
        <w:rPr>
          <w:rFonts w:asciiTheme="minorHAnsi" w:hAnsiTheme="minorHAnsi" w:cstheme="minorHAnsi"/>
        </w:rPr>
      </w:pPr>
    </w:p>
    <w:p w14:paraId="6F572E96" w14:textId="73C4B2EE" w:rsidR="00625C2E" w:rsidRPr="0018425B" w:rsidRDefault="00625C2E" w:rsidP="00EE2EE5">
      <w:pPr>
        <w:pStyle w:val="PlainText"/>
        <w:jc w:val="center"/>
        <w:rPr>
          <w:rFonts w:asciiTheme="minorHAnsi" w:hAnsiTheme="minorHAnsi" w:cstheme="minorHAnsi"/>
        </w:rPr>
      </w:pPr>
      <w:r>
        <w:rPr>
          <w:rFonts w:asciiTheme="minorHAnsi" w:hAnsiTheme="minorHAnsi" w:cstheme="minorHAnsi"/>
        </w:rPr>
        <w:t>bwaters@leadershipgwinnett.com</w:t>
      </w:r>
    </w:p>
    <w:p w14:paraId="09DB1EE2" w14:textId="77777777" w:rsidR="00DA3AC2" w:rsidRDefault="00DA3AC2">
      <w:bookmarkStart w:id="0" w:name="_GoBack"/>
      <w:bookmarkEnd w:id="0"/>
    </w:p>
    <w:sectPr w:rsidR="00DA3AC2" w:rsidSect="00EE2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42E0C"/>
    <w:multiLevelType w:val="hybridMultilevel"/>
    <w:tmpl w:val="5A9EE19A"/>
    <w:lvl w:ilvl="0" w:tplc="E8B64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D4F81"/>
    <w:multiLevelType w:val="hybridMultilevel"/>
    <w:tmpl w:val="B1EAF0CC"/>
    <w:lvl w:ilvl="0" w:tplc="E8B64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3D81"/>
    <w:multiLevelType w:val="hybridMultilevel"/>
    <w:tmpl w:val="57688462"/>
    <w:lvl w:ilvl="0" w:tplc="E8B64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73AF6"/>
    <w:multiLevelType w:val="hybridMultilevel"/>
    <w:tmpl w:val="55D2CF68"/>
    <w:lvl w:ilvl="0" w:tplc="E8B64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F4883"/>
    <w:multiLevelType w:val="hybridMultilevel"/>
    <w:tmpl w:val="015ED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C4A55"/>
    <w:multiLevelType w:val="hybridMultilevel"/>
    <w:tmpl w:val="D83C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5C3"/>
    <w:rsid w:val="00131147"/>
    <w:rsid w:val="0018425B"/>
    <w:rsid w:val="002071D4"/>
    <w:rsid w:val="002C346E"/>
    <w:rsid w:val="00340AC7"/>
    <w:rsid w:val="0036607F"/>
    <w:rsid w:val="003B01CA"/>
    <w:rsid w:val="004315C3"/>
    <w:rsid w:val="005555D3"/>
    <w:rsid w:val="00625C2E"/>
    <w:rsid w:val="0078626B"/>
    <w:rsid w:val="00873D7D"/>
    <w:rsid w:val="00890E2C"/>
    <w:rsid w:val="00934D8B"/>
    <w:rsid w:val="00BA4A0B"/>
    <w:rsid w:val="00C107FC"/>
    <w:rsid w:val="00C527BA"/>
    <w:rsid w:val="00DA3AC2"/>
    <w:rsid w:val="00EE2EE5"/>
    <w:rsid w:val="00F0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D38E"/>
  <w15:docId w15:val="{4F270AE6-2461-48F0-B7FE-98BDC4B0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315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315C3"/>
    <w:rPr>
      <w:rFonts w:ascii="Consolas" w:hAnsi="Consolas"/>
      <w:sz w:val="21"/>
      <w:szCs w:val="21"/>
    </w:rPr>
  </w:style>
  <w:style w:type="paragraph" w:styleId="BalloonText">
    <w:name w:val="Balloon Text"/>
    <w:basedOn w:val="Normal"/>
    <w:link w:val="BalloonTextChar"/>
    <w:uiPriority w:val="99"/>
    <w:semiHidden/>
    <w:unhideWhenUsed/>
    <w:rsid w:val="00184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lzaken</dc:creator>
  <cp:lastModifiedBy>Brooke Waters</cp:lastModifiedBy>
  <cp:revision>2</cp:revision>
  <dcterms:created xsi:type="dcterms:W3CDTF">2019-01-04T13:42:00Z</dcterms:created>
  <dcterms:modified xsi:type="dcterms:W3CDTF">2019-01-04T13:42:00Z</dcterms:modified>
</cp:coreProperties>
</file>